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99B" w:rsidRDefault="0023063A" w:rsidP="0023063A">
      <w:pPr>
        <w:pStyle w:val="A-BH-spaceafter"/>
      </w:pPr>
      <w:r w:rsidRPr="00953D77">
        <w:t>Gospel of Mark Scavenger Hunt</w:t>
      </w:r>
      <w:r>
        <w:t xml:space="preserve"> Answer Key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6"/>
        <w:gridCol w:w="3152"/>
        <w:gridCol w:w="900"/>
        <w:gridCol w:w="3960"/>
        <w:gridCol w:w="828"/>
      </w:tblGrid>
      <w:tr w:rsidR="00D44549" w:rsidTr="001D6C09">
        <w:trPr>
          <w:trHeight w:val="345"/>
        </w:trPr>
        <w:tc>
          <w:tcPr>
            <w:tcW w:w="1096" w:type="dxa"/>
            <w:shd w:val="clear" w:color="auto" w:fill="D9D9D9" w:themeFill="background1" w:themeFillShade="D9"/>
            <w:vAlign w:val="center"/>
          </w:tcPr>
          <w:p w:rsidR="00D44549" w:rsidRPr="00E71FC9" w:rsidRDefault="00D44549" w:rsidP="009D63B3">
            <w:pPr>
              <w:pStyle w:val="A-ChartHeads"/>
            </w:pPr>
            <w:r w:rsidRPr="00E71FC9">
              <w:t>Category</w:t>
            </w:r>
          </w:p>
        </w:tc>
        <w:tc>
          <w:tcPr>
            <w:tcW w:w="8012" w:type="dxa"/>
            <w:gridSpan w:val="3"/>
            <w:shd w:val="clear" w:color="auto" w:fill="D9D9D9" w:themeFill="background1" w:themeFillShade="D9"/>
            <w:vAlign w:val="center"/>
          </w:tcPr>
          <w:p w:rsidR="00D44549" w:rsidRPr="00E71FC9" w:rsidRDefault="00D44549" w:rsidP="009D63B3">
            <w:pPr>
              <w:pStyle w:val="A-ChartHeads"/>
            </w:pPr>
            <w:r w:rsidRPr="00E71FC9">
              <w:t>Tasks to be completed</w:t>
            </w:r>
          </w:p>
        </w:tc>
        <w:tc>
          <w:tcPr>
            <w:tcW w:w="828" w:type="dxa"/>
            <w:shd w:val="clear" w:color="auto" w:fill="D9D9D9" w:themeFill="background1" w:themeFillShade="D9"/>
            <w:vAlign w:val="center"/>
          </w:tcPr>
          <w:p w:rsidR="00D44549" w:rsidRPr="00E71FC9" w:rsidRDefault="00D44549" w:rsidP="009D63B3">
            <w:pPr>
              <w:pStyle w:val="A-ChartHeads"/>
            </w:pPr>
            <w:r w:rsidRPr="00E71FC9">
              <w:t>Points</w:t>
            </w:r>
          </w:p>
        </w:tc>
      </w:tr>
      <w:tr w:rsidR="00D44549" w:rsidTr="007C6EE3">
        <w:trPr>
          <w:trHeight w:val="2010"/>
        </w:trPr>
        <w:tc>
          <w:tcPr>
            <w:tcW w:w="1096" w:type="dxa"/>
          </w:tcPr>
          <w:p w:rsidR="00D44549" w:rsidRPr="00E71FC9" w:rsidRDefault="00D44549" w:rsidP="009D63B3">
            <w:pPr>
              <w:pStyle w:val="A-ChartText-boldcells-10pt"/>
              <w:jc w:val="center"/>
            </w:pPr>
            <w:r w:rsidRPr="00E71FC9">
              <w:t xml:space="preserve">Powerful </w:t>
            </w:r>
            <w:r>
              <w:br/>
            </w:r>
            <w:r w:rsidRPr="00E71FC9">
              <w:t>People</w:t>
            </w:r>
          </w:p>
        </w:tc>
        <w:tc>
          <w:tcPr>
            <w:tcW w:w="8012" w:type="dxa"/>
            <w:gridSpan w:val="3"/>
            <w:tcBorders>
              <w:bottom w:val="single" w:sz="4" w:space="0" w:color="auto"/>
            </w:tcBorders>
          </w:tcPr>
          <w:p w:rsidR="00D44549" w:rsidRPr="00F70517" w:rsidRDefault="00D44549" w:rsidP="009D63B3">
            <w:pPr>
              <w:pStyle w:val="A-ChartText-10pt"/>
              <w:spacing w:after="120"/>
              <w:rPr>
                <w:rFonts w:cs="Arial"/>
              </w:rPr>
            </w:pPr>
            <w:r w:rsidRPr="00F70517">
              <w:rPr>
                <w:rFonts w:cs="Arial"/>
              </w:rPr>
              <w:t>Find and write down one passage from Mark’s Gospel where the following are mentioned.</w:t>
            </w:r>
          </w:p>
          <w:p w:rsidR="00D44549" w:rsidRPr="00F70517" w:rsidRDefault="00922B94" w:rsidP="00923327">
            <w:pPr>
              <w:pStyle w:val="A-ChartText-10pt"/>
              <w:tabs>
                <w:tab w:val="left" w:pos="1696"/>
              </w:tabs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>c</w:t>
            </w:r>
            <w:r w:rsidR="00D44549" w:rsidRPr="00F70517">
              <w:rPr>
                <w:rFonts w:cs="Arial"/>
              </w:rPr>
              <w:t xml:space="preserve">hief </w:t>
            </w:r>
            <w:r w:rsidRPr="00F70517">
              <w:rPr>
                <w:rFonts w:cs="Arial"/>
              </w:rPr>
              <w:t>p</w:t>
            </w:r>
            <w:r w:rsidR="00D44549" w:rsidRPr="00F70517">
              <w:rPr>
                <w:rFonts w:cs="Arial"/>
              </w:rPr>
              <w:t xml:space="preserve">riests   </w:t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  <w:i/>
                <w:u w:val="single"/>
              </w:rPr>
              <w:t>Multiple possible answers</w:t>
            </w:r>
          </w:p>
          <w:p w:rsidR="00D44549" w:rsidRPr="00F70517" w:rsidRDefault="00D44549" w:rsidP="00923327">
            <w:pPr>
              <w:pStyle w:val="A-ChartText-10pt"/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 xml:space="preserve">Pharisees    </w:t>
            </w:r>
            <w:r w:rsidRPr="00F70517">
              <w:rPr>
                <w:rFonts w:cs="Arial"/>
              </w:rPr>
              <w:tab/>
            </w:r>
            <w:r w:rsidRPr="00F70517">
              <w:rPr>
                <w:rFonts w:cs="Arial"/>
                <w:i/>
                <w:u w:val="single"/>
              </w:rPr>
              <w:t>Multiple possible answers</w:t>
            </w:r>
          </w:p>
          <w:p w:rsidR="00D44549" w:rsidRPr="00F70517" w:rsidRDefault="00D44549" w:rsidP="00923327">
            <w:pPr>
              <w:pStyle w:val="A-ChartText-10pt"/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 xml:space="preserve">Sadducees     </w:t>
            </w:r>
            <w:r w:rsidRPr="00F70517">
              <w:rPr>
                <w:rFonts w:cs="Arial"/>
              </w:rPr>
              <w:tab/>
            </w:r>
            <w:r w:rsidRPr="00F70517">
              <w:rPr>
                <w:rFonts w:cs="Arial"/>
                <w:u w:val="single"/>
              </w:rPr>
              <w:t>12:18</w:t>
            </w:r>
          </w:p>
          <w:p w:rsidR="00D44549" w:rsidRPr="00F70517" w:rsidRDefault="00D44549" w:rsidP="00D44549">
            <w:pPr>
              <w:pStyle w:val="A-ChartText-10pt"/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 xml:space="preserve">High Priest      </w:t>
            </w:r>
            <w:r w:rsidRPr="00F70517">
              <w:rPr>
                <w:rFonts w:cs="Arial"/>
              </w:rPr>
              <w:tab/>
            </w:r>
            <w:r w:rsidRPr="00F70517">
              <w:rPr>
                <w:rFonts w:cs="Arial"/>
                <w:u w:val="single"/>
              </w:rPr>
              <w:t>14:53–66</w:t>
            </w:r>
            <w:r w:rsidRPr="00F70517">
              <w:rPr>
                <w:rFonts w:cs="Arial"/>
              </w:rPr>
              <w:t xml:space="preserve">    </w:t>
            </w:r>
          </w:p>
          <w:p w:rsidR="00D44549" w:rsidRPr="00F70517" w:rsidRDefault="00922B94" w:rsidP="00D44549">
            <w:pPr>
              <w:pStyle w:val="A-ChartText-10pt"/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>tax c</w:t>
            </w:r>
            <w:r w:rsidR="00D44549" w:rsidRPr="00F70517">
              <w:rPr>
                <w:rFonts w:cs="Arial"/>
              </w:rPr>
              <w:t xml:space="preserve">ollectors </w:t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  <w:u w:val="single"/>
              </w:rPr>
              <w:t>2:14–17</w:t>
            </w:r>
            <w:r w:rsidR="00D44549" w:rsidRPr="00F70517">
              <w:rPr>
                <w:rFonts w:cs="Arial"/>
              </w:rPr>
              <w:t xml:space="preserve"> </w:t>
            </w:r>
            <w:bookmarkStart w:id="0" w:name="_GoBack"/>
            <w:bookmarkEnd w:id="0"/>
            <w:r w:rsidR="00D44549" w:rsidRPr="00F70517">
              <w:rPr>
                <w:rFonts w:cs="Arial"/>
              </w:rPr>
              <w:t xml:space="preserve">          </w:t>
            </w:r>
          </w:p>
        </w:tc>
        <w:tc>
          <w:tcPr>
            <w:tcW w:w="828" w:type="dxa"/>
          </w:tcPr>
          <w:p w:rsidR="00D44549" w:rsidRPr="00E71FC9" w:rsidRDefault="00D44549" w:rsidP="009D63B3">
            <w:pPr>
              <w:pStyle w:val="A-ChartText-10pt"/>
              <w:jc w:val="center"/>
            </w:pPr>
            <w:r w:rsidRPr="00E71FC9">
              <w:t>10</w:t>
            </w:r>
          </w:p>
        </w:tc>
      </w:tr>
      <w:tr w:rsidR="00D44549" w:rsidTr="007C6EE3">
        <w:trPr>
          <w:trHeight w:val="2055"/>
        </w:trPr>
        <w:tc>
          <w:tcPr>
            <w:tcW w:w="1096" w:type="dxa"/>
          </w:tcPr>
          <w:p w:rsidR="00D44549" w:rsidRPr="00E71FC9" w:rsidRDefault="00D44549" w:rsidP="009D63B3">
            <w:pPr>
              <w:pStyle w:val="A-ChartText-boldcells-10pt"/>
              <w:jc w:val="center"/>
            </w:pPr>
            <w:r w:rsidRPr="00E71FC9">
              <w:t>Miracles</w:t>
            </w:r>
          </w:p>
        </w:tc>
        <w:tc>
          <w:tcPr>
            <w:tcW w:w="3152" w:type="dxa"/>
            <w:tcBorders>
              <w:right w:val="nil"/>
            </w:tcBorders>
          </w:tcPr>
          <w:p w:rsidR="00D44549" w:rsidRPr="00F70517" w:rsidRDefault="00D44549" w:rsidP="00923327">
            <w:pPr>
              <w:pStyle w:val="A-ChartText-10pt"/>
              <w:spacing w:after="80"/>
              <w:rPr>
                <w:rFonts w:cs="Arial"/>
              </w:rPr>
            </w:pPr>
            <w:r w:rsidRPr="00F70517">
              <w:rPr>
                <w:rFonts w:cs="Arial"/>
              </w:rPr>
              <w:t>Find and write the passage in Mark when Jesus heals a:</w:t>
            </w:r>
          </w:p>
          <w:p w:rsidR="00D44549" w:rsidRPr="00F70517" w:rsidRDefault="006D6479" w:rsidP="00923327">
            <w:pPr>
              <w:pStyle w:val="A-ChartText-10pt"/>
              <w:tabs>
                <w:tab w:val="left" w:pos="1711"/>
              </w:tabs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>l</w:t>
            </w:r>
            <w:r w:rsidR="00D44549" w:rsidRPr="00F70517">
              <w:rPr>
                <w:rFonts w:cs="Arial"/>
              </w:rPr>
              <w:t>eper</w:t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  <w:u w:val="single"/>
              </w:rPr>
              <w:t>1:40–45</w:t>
            </w:r>
            <w:r w:rsidR="00D44549" w:rsidRPr="00F70517">
              <w:rPr>
                <w:rFonts w:cs="Arial"/>
              </w:rPr>
              <w:t xml:space="preserve">  </w:t>
            </w:r>
          </w:p>
          <w:p w:rsidR="00D44549" w:rsidRPr="00F70517" w:rsidRDefault="006D6479" w:rsidP="00923327">
            <w:pPr>
              <w:pStyle w:val="A-ChartText-10pt"/>
              <w:tabs>
                <w:tab w:val="left" w:pos="1711"/>
              </w:tabs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>p</w:t>
            </w:r>
            <w:r w:rsidR="00D44549" w:rsidRPr="00F70517">
              <w:rPr>
                <w:rFonts w:cs="Arial"/>
              </w:rPr>
              <w:t>aralytic</w:t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  <w:u w:val="single"/>
              </w:rPr>
              <w:t>2:3–5</w:t>
            </w:r>
          </w:p>
          <w:p w:rsidR="00D44549" w:rsidRPr="00F70517" w:rsidRDefault="006D6479" w:rsidP="00923327">
            <w:pPr>
              <w:pStyle w:val="A-ChartText-10pt"/>
              <w:tabs>
                <w:tab w:val="left" w:pos="1711"/>
              </w:tabs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>d</w:t>
            </w:r>
            <w:r w:rsidR="00D44549" w:rsidRPr="00F70517">
              <w:rPr>
                <w:rFonts w:cs="Arial"/>
              </w:rPr>
              <w:t>eaf mute</w:t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  <w:u w:val="single"/>
              </w:rPr>
              <w:t>7:31–37</w:t>
            </w:r>
          </w:p>
          <w:p w:rsidR="00D44549" w:rsidRPr="00F70517" w:rsidRDefault="006D6479" w:rsidP="00923327">
            <w:pPr>
              <w:pStyle w:val="A-ChartText-10pt"/>
              <w:tabs>
                <w:tab w:val="left" w:pos="1711"/>
              </w:tabs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>w</w:t>
            </w:r>
            <w:r w:rsidR="00D44549" w:rsidRPr="00F70517">
              <w:rPr>
                <w:rFonts w:cs="Arial"/>
              </w:rPr>
              <w:t>ithered hand</w:t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  <w:u w:val="single"/>
              </w:rPr>
              <w:t>3:1–6</w:t>
            </w:r>
          </w:p>
          <w:p w:rsidR="00D44549" w:rsidRPr="00F70517" w:rsidRDefault="006D6479" w:rsidP="00D44549">
            <w:pPr>
              <w:pStyle w:val="A-ChartText-10pt"/>
              <w:tabs>
                <w:tab w:val="left" w:pos="1711"/>
              </w:tabs>
              <w:ind w:left="259"/>
              <w:rPr>
                <w:rFonts w:cs="Arial"/>
                <w:b/>
              </w:rPr>
            </w:pPr>
            <w:r w:rsidRPr="00F70517">
              <w:rPr>
                <w:rFonts w:cs="Arial"/>
              </w:rPr>
              <w:t>s</w:t>
            </w:r>
            <w:r w:rsidR="00D44549" w:rsidRPr="00F70517">
              <w:rPr>
                <w:rFonts w:cs="Arial"/>
              </w:rPr>
              <w:t>evered ear</w:t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  <w:u w:val="single"/>
              </w:rPr>
              <w:t>14:47</w:t>
            </w:r>
          </w:p>
        </w:tc>
        <w:tc>
          <w:tcPr>
            <w:tcW w:w="4860" w:type="dxa"/>
            <w:gridSpan w:val="2"/>
            <w:tcBorders>
              <w:left w:val="nil"/>
            </w:tcBorders>
          </w:tcPr>
          <w:p w:rsidR="00D44549" w:rsidRPr="00F70517" w:rsidRDefault="00D44549" w:rsidP="00D44549">
            <w:pPr>
              <w:pStyle w:val="A-ChartText-10pt"/>
              <w:spacing w:after="80"/>
              <w:rPr>
                <w:rFonts w:cs="Arial"/>
              </w:rPr>
            </w:pPr>
            <w:r w:rsidRPr="00F70517">
              <w:rPr>
                <w:rFonts w:cs="Arial"/>
              </w:rPr>
              <w:t xml:space="preserve">Find and write the passage when Jesus shows </w:t>
            </w:r>
            <w:r w:rsidR="007C6EE3" w:rsidRPr="00F70517">
              <w:rPr>
                <w:rFonts w:cs="Arial"/>
              </w:rPr>
              <w:br/>
            </w:r>
            <w:r w:rsidRPr="00F70517">
              <w:rPr>
                <w:rFonts w:cs="Arial"/>
              </w:rPr>
              <w:t xml:space="preserve">his power over nature in Mark’s Gospel: </w:t>
            </w:r>
          </w:p>
          <w:p w:rsidR="00D44549" w:rsidRPr="00F70517" w:rsidRDefault="001134EF" w:rsidP="00D44549">
            <w:pPr>
              <w:pStyle w:val="A-ChartText-10pt"/>
              <w:tabs>
                <w:tab w:val="left" w:pos="2236"/>
              </w:tabs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>c</w:t>
            </w:r>
            <w:r w:rsidR="00D44549" w:rsidRPr="00F70517">
              <w:rPr>
                <w:rFonts w:cs="Arial"/>
              </w:rPr>
              <w:t>alms a storm</w:t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  <w:u w:val="single"/>
              </w:rPr>
              <w:t>4:35–41</w:t>
            </w:r>
          </w:p>
          <w:p w:rsidR="00D44549" w:rsidRPr="00F70517" w:rsidRDefault="001134EF" w:rsidP="00D44549">
            <w:pPr>
              <w:pStyle w:val="A-ChartText-10pt"/>
              <w:tabs>
                <w:tab w:val="left" w:pos="2236"/>
              </w:tabs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>w</w:t>
            </w:r>
            <w:r w:rsidR="00D44549" w:rsidRPr="00F70517">
              <w:rPr>
                <w:rFonts w:cs="Arial"/>
              </w:rPr>
              <w:t>alks on water</w:t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  <w:u w:val="single"/>
              </w:rPr>
              <w:t>6:45–52</w:t>
            </w:r>
          </w:p>
          <w:p w:rsidR="00D44549" w:rsidRPr="00F70517" w:rsidRDefault="001134EF" w:rsidP="00613F25">
            <w:pPr>
              <w:pStyle w:val="A-ChartText-10pt"/>
              <w:tabs>
                <w:tab w:val="left" w:pos="525"/>
                <w:tab w:val="left" w:pos="2236"/>
                <w:tab w:val="left" w:pos="2595"/>
              </w:tabs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>f</w:t>
            </w:r>
            <w:r w:rsidR="00D44549" w:rsidRPr="00F70517">
              <w:rPr>
                <w:rFonts w:cs="Arial"/>
              </w:rPr>
              <w:t xml:space="preserve">eeds </w:t>
            </w:r>
            <w:r w:rsidRPr="00F70517">
              <w:rPr>
                <w:rFonts w:cs="Arial"/>
              </w:rPr>
              <w:t>five thousand</w:t>
            </w:r>
            <w:r w:rsidR="00E23B73" w:rsidRPr="00F70517">
              <w:rPr>
                <w:rFonts w:cs="Arial"/>
              </w:rPr>
              <w:t xml:space="preserve"> </w:t>
            </w:r>
            <w:r w:rsidR="00E23B73" w:rsidRPr="00F70517">
              <w:rPr>
                <w:rFonts w:cs="Arial"/>
              </w:rPr>
              <w:tab/>
            </w:r>
            <w:r w:rsidR="00E23B73" w:rsidRPr="00F70517">
              <w:rPr>
                <w:rFonts w:cs="Arial"/>
                <w:u w:val="single"/>
              </w:rPr>
              <w:t>6:32–44 (feeds four</w:t>
            </w:r>
            <w:r w:rsidRPr="00F70517">
              <w:rPr>
                <w:rFonts w:cs="Arial"/>
              </w:rPr>
              <w:br/>
            </w:r>
            <w:r w:rsidR="00D44549" w:rsidRPr="00F70517">
              <w:rPr>
                <w:rFonts w:cs="Arial"/>
              </w:rPr>
              <w:t xml:space="preserve"> </w:t>
            </w:r>
            <w:r w:rsidR="00613F25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</w:rPr>
              <w:t>people</w:t>
            </w:r>
            <w:r w:rsidR="00D44549" w:rsidRPr="00F70517">
              <w:rPr>
                <w:rFonts w:cs="Arial"/>
              </w:rPr>
              <w:tab/>
            </w:r>
            <w:r w:rsidR="00E23B73" w:rsidRPr="00F70517">
              <w:rPr>
                <w:rFonts w:cs="Arial"/>
              </w:rPr>
              <w:tab/>
            </w:r>
            <w:r w:rsidR="00E23B73" w:rsidRPr="00F70517">
              <w:rPr>
                <w:rFonts w:cs="Arial"/>
                <w:u w:val="single"/>
              </w:rPr>
              <w:t>thousand</w:t>
            </w:r>
            <w:r w:rsidR="00D44549" w:rsidRPr="00F70517">
              <w:rPr>
                <w:rFonts w:cs="Arial"/>
                <w:u w:val="single"/>
              </w:rPr>
              <w:t xml:space="preserve"> 8:1–10)</w:t>
            </w:r>
          </w:p>
          <w:p w:rsidR="00D44549" w:rsidRPr="00F70517" w:rsidRDefault="001134EF" w:rsidP="00D44549">
            <w:pPr>
              <w:pStyle w:val="A-ChartText-10pt"/>
              <w:tabs>
                <w:tab w:val="left" w:pos="2236"/>
              </w:tabs>
              <w:ind w:left="259"/>
              <w:rPr>
                <w:rFonts w:cs="Arial"/>
              </w:rPr>
            </w:pPr>
            <w:r w:rsidRPr="00F70517">
              <w:rPr>
                <w:rFonts w:cs="Arial"/>
              </w:rPr>
              <w:t>r</w:t>
            </w:r>
            <w:r w:rsidR="00D44549" w:rsidRPr="00F70517">
              <w:rPr>
                <w:rFonts w:cs="Arial"/>
              </w:rPr>
              <w:t>aises a girl from</w:t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  <w:u w:val="single"/>
              </w:rPr>
              <w:br/>
            </w:r>
            <w:r w:rsidR="00D44549" w:rsidRPr="00F70517">
              <w:rPr>
                <w:rFonts w:cs="Arial"/>
              </w:rPr>
              <w:t xml:space="preserve">    the dead</w:t>
            </w:r>
            <w:r w:rsidR="00D44549" w:rsidRPr="00F70517">
              <w:rPr>
                <w:rFonts w:cs="Arial"/>
              </w:rPr>
              <w:tab/>
            </w:r>
            <w:r w:rsidR="00D44549" w:rsidRPr="00F70517">
              <w:rPr>
                <w:rFonts w:cs="Arial"/>
                <w:u w:val="single"/>
              </w:rPr>
              <w:t>5:35–43</w:t>
            </w:r>
          </w:p>
        </w:tc>
        <w:tc>
          <w:tcPr>
            <w:tcW w:w="828" w:type="dxa"/>
          </w:tcPr>
          <w:p w:rsidR="00D44549" w:rsidRPr="00E71FC9" w:rsidRDefault="00D44549" w:rsidP="009D63B3">
            <w:pPr>
              <w:pStyle w:val="A-ChartText-10pt"/>
              <w:jc w:val="center"/>
            </w:pPr>
            <w:r w:rsidRPr="00E71FC9">
              <w:t>20</w:t>
            </w:r>
          </w:p>
        </w:tc>
      </w:tr>
      <w:tr w:rsidR="00D44549" w:rsidTr="007C6EE3">
        <w:trPr>
          <w:trHeight w:val="2235"/>
        </w:trPr>
        <w:tc>
          <w:tcPr>
            <w:tcW w:w="1096" w:type="dxa"/>
            <w:tcBorders>
              <w:bottom w:val="single" w:sz="4" w:space="0" w:color="auto"/>
            </w:tcBorders>
          </w:tcPr>
          <w:p w:rsidR="00D44549" w:rsidRPr="00F01331" w:rsidRDefault="00D44549" w:rsidP="009D63B3">
            <w:pPr>
              <w:pStyle w:val="A-ChartText-boldcells-10pt"/>
              <w:jc w:val="center"/>
            </w:pPr>
            <w:r w:rsidRPr="00F01331">
              <w:t>Parables</w:t>
            </w:r>
          </w:p>
        </w:tc>
        <w:tc>
          <w:tcPr>
            <w:tcW w:w="8012" w:type="dxa"/>
            <w:gridSpan w:val="3"/>
            <w:tcBorders>
              <w:bottom w:val="single" w:sz="4" w:space="0" w:color="auto"/>
            </w:tcBorders>
          </w:tcPr>
          <w:p w:rsidR="00D44549" w:rsidRDefault="00D44549" w:rsidP="00ED5DE7">
            <w:pPr>
              <w:pStyle w:val="A-ChartText-10pt"/>
              <w:spacing w:after="120"/>
              <w:ind w:left="-14" w:firstLine="14"/>
            </w:pPr>
            <w:r w:rsidRPr="00D32148">
              <w:t>Find the parables in Mark’s Gospel. Make a list of at least ten items or images Jesus used that were familiar to people in Jesus’ time.</w:t>
            </w:r>
          </w:p>
          <w:p w:rsidR="00D44549" w:rsidRPr="0011621E" w:rsidRDefault="00D44549" w:rsidP="0011621E">
            <w:pPr>
              <w:pStyle w:val="A-ChartText-10pt"/>
              <w:ind w:left="259" w:hanging="259"/>
              <w:rPr>
                <w:i/>
              </w:rPr>
            </w:pPr>
            <w:r w:rsidRPr="0011621E">
              <w:rPr>
                <w:i/>
              </w:rPr>
              <w:t>Answers will vary and may include:</w:t>
            </w:r>
          </w:p>
          <w:p w:rsidR="00D44549" w:rsidRPr="0011621E" w:rsidRDefault="00D44549" w:rsidP="0011621E">
            <w:pPr>
              <w:pStyle w:val="A-ChartText-boldcells-10pt"/>
              <w:tabs>
                <w:tab w:val="left" w:pos="256"/>
                <w:tab w:val="left" w:pos="2056"/>
                <w:tab w:val="left" w:pos="2326"/>
                <w:tab w:val="left" w:pos="3586"/>
                <w:tab w:val="left" w:pos="3946"/>
                <w:tab w:val="left" w:pos="5386"/>
                <w:tab w:val="left" w:pos="5746"/>
              </w:tabs>
              <w:ind w:left="-14" w:firstLine="14"/>
              <w:rPr>
                <w:b w:val="0"/>
              </w:rPr>
            </w:pPr>
            <w:r w:rsidRPr="0011621E">
              <w:rPr>
                <w:b w:val="0"/>
              </w:rPr>
              <w:t>1.</w:t>
            </w:r>
            <w:r w:rsidRPr="0011621E">
              <w:rPr>
                <w:b w:val="0"/>
              </w:rPr>
              <w:tab/>
              <w:t>farmer or sower</w:t>
            </w:r>
            <w:r>
              <w:rPr>
                <w:b w:val="0"/>
              </w:rPr>
              <w:tab/>
            </w:r>
            <w:r w:rsidRPr="0011621E">
              <w:rPr>
                <w:b w:val="0"/>
              </w:rPr>
              <w:t xml:space="preserve">6. </w:t>
            </w:r>
            <w:r w:rsidRPr="0011621E">
              <w:rPr>
                <w:b w:val="0"/>
              </w:rPr>
              <w:tab/>
              <w:t>trees</w:t>
            </w:r>
            <w:r>
              <w:rPr>
                <w:b w:val="0"/>
              </w:rPr>
              <w:tab/>
              <w:t>11.</w:t>
            </w:r>
            <w:r>
              <w:rPr>
                <w:b w:val="0"/>
              </w:rPr>
              <w:tab/>
              <w:t>rocky soil</w:t>
            </w:r>
            <w:r>
              <w:rPr>
                <w:b w:val="0"/>
              </w:rPr>
              <w:tab/>
              <w:t>16.</w:t>
            </w:r>
            <w:r>
              <w:rPr>
                <w:b w:val="0"/>
              </w:rPr>
              <w:tab/>
            </w:r>
            <w:r w:rsidRPr="0011621E">
              <w:rPr>
                <w:b w:val="0"/>
              </w:rPr>
              <w:t>grain</w:t>
            </w:r>
          </w:p>
          <w:p w:rsidR="00D44549" w:rsidRPr="0011621E" w:rsidRDefault="00D44549" w:rsidP="0011621E">
            <w:pPr>
              <w:pStyle w:val="A-ChartText-boldcells-10pt"/>
              <w:tabs>
                <w:tab w:val="left" w:pos="256"/>
                <w:tab w:val="left" w:pos="2056"/>
                <w:tab w:val="left" w:pos="2326"/>
                <w:tab w:val="left" w:pos="3586"/>
                <w:tab w:val="left" w:pos="3946"/>
                <w:tab w:val="left" w:pos="5386"/>
                <w:tab w:val="left" w:pos="5746"/>
              </w:tabs>
              <w:ind w:left="-14" w:firstLine="14"/>
              <w:rPr>
                <w:b w:val="0"/>
              </w:rPr>
            </w:pPr>
            <w:r w:rsidRPr="0011621E">
              <w:rPr>
                <w:b w:val="0"/>
              </w:rPr>
              <w:t xml:space="preserve">2. </w:t>
            </w:r>
            <w:r w:rsidRPr="0011621E">
              <w:rPr>
                <w:b w:val="0"/>
              </w:rPr>
              <w:tab/>
              <w:t>seeds</w:t>
            </w:r>
            <w:r>
              <w:rPr>
                <w:b w:val="0"/>
              </w:rPr>
              <w:tab/>
            </w:r>
            <w:r w:rsidRPr="0011621E">
              <w:rPr>
                <w:b w:val="0"/>
              </w:rPr>
              <w:t xml:space="preserve">7. </w:t>
            </w:r>
            <w:r w:rsidRPr="0011621E">
              <w:rPr>
                <w:b w:val="0"/>
              </w:rPr>
              <w:tab/>
              <w:t>shrubs</w:t>
            </w:r>
            <w:r>
              <w:rPr>
                <w:b w:val="0"/>
              </w:rPr>
              <w:tab/>
            </w:r>
            <w:r w:rsidRPr="0011621E">
              <w:rPr>
                <w:b w:val="0"/>
              </w:rPr>
              <w:t>12.</w:t>
            </w:r>
            <w:r>
              <w:rPr>
                <w:b w:val="0"/>
              </w:rPr>
              <w:tab/>
            </w:r>
            <w:r w:rsidRPr="0011621E">
              <w:rPr>
                <w:b w:val="0"/>
              </w:rPr>
              <w:t>roots</w:t>
            </w:r>
            <w:r>
              <w:rPr>
                <w:b w:val="0"/>
              </w:rPr>
              <w:tab/>
              <w:t>17.</w:t>
            </w:r>
            <w:r>
              <w:rPr>
                <w:b w:val="0"/>
              </w:rPr>
              <w:tab/>
            </w:r>
            <w:r w:rsidRPr="0011621E">
              <w:rPr>
                <w:b w:val="0"/>
              </w:rPr>
              <w:t>sickle</w:t>
            </w:r>
          </w:p>
          <w:p w:rsidR="00D44549" w:rsidRPr="0011621E" w:rsidRDefault="00D44549" w:rsidP="0011621E">
            <w:pPr>
              <w:pStyle w:val="A-ChartText-boldcells-10pt"/>
              <w:tabs>
                <w:tab w:val="left" w:pos="256"/>
                <w:tab w:val="left" w:pos="2056"/>
                <w:tab w:val="left" w:pos="2326"/>
                <w:tab w:val="left" w:pos="3586"/>
                <w:tab w:val="left" w:pos="3946"/>
                <w:tab w:val="left" w:pos="5386"/>
                <w:tab w:val="left" w:pos="5746"/>
              </w:tabs>
              <w:ind w:left="-14" w:firstLine="14"/>
              <w:rPr>
                <w:b w:val="0"/>
              </w:rPr>
            </w:pPr>
            <w:r w:rsidRPr="0011621E">
              <w:rPr>
                <w:b w:val="0"/>
              </w:rPr>
              <w:t xml:space="preserve">3. </w:t>
            </w:r>
            <w:r w:rsidRPr="0011621E">
              <w:rPr>
                <w:b w:val="0"/>
              </w:rPr>
              <w:tab/>
              <w:t>lamp</w:t>
            </w:r>
            <w:r>
              <w:rPr>
                <w:b w:val="0"/>
              </w:rPr>
              <w:tab/>
            </w:r>
            <w:r w:rsidRPr="0011621E">
              <w:rPr>
                <w:b w:val="0"/>
              </w:rPr>
              <w:t xml:space="preserve">8. </w:t>
            </w:r>
            <w:r w:rsidRPr="0011621E">
              <w:rPr>
                <w:b w:val="0"/>
              </w:rPr>
              <w:tab/>
              <w:t>branches</w:t>
            </w:r>
            <w:r>
              <w:rPr>
                <w:b w:val="0"/>
              </w:rPr>
              <w:tab/>
              <w:t>13.</w:t>
            </w:r>
            <w:r>
              <w:rPr>
                <w:b w:val="0"/>
              </w:rPr>
              <w:tab/>
            </w:r>
            <w:r w:rsidRPr="0011621E">
              <w:rPr>
                <w:b w:val="0"/>
              </w:rPr>
              <w:t>thorns</w:t>
            </w:r>
            <w:r>
              <w:rPr>
                <w:b w:val="0"/>
              </w:rPr>
              <w:tab/>
              <w:t>18.</w:t>
            </w:r>
            <w:r>
              <w:rPr>
                <w:b w:val="0"/>
              </w:rPr>
              <w:tab/>
            </w:r>
            <w:r w:rsidRPr="0011621E">
              <w:rPr>
                <w:b w:val="0"/>
              </w:rPr>
              <w:t>harvest</w:t>
            </w:r>
          </w:p>
          <w:p w:rsidR="00D44549" w:rsidRPr="00D44549" w:rsidRDefault="00D44549" w:rsidP="00D44549">
            <w:pPr>
              <w:pStyle w:val="A-ChartText-boldcells-10pt"/>
              <w:tabs>
                <w:tab w:val="left" w:pos="256"/>
                <w:tab w:val="left" w:pos="2056"/>
                <w:tab w:val="left" w:pos="2326"/>
                <w:tab w:val="left" w:pos="3586"/>
                <w:tab w:val="left" w:pos="3946"/>
                <w:tab w:val="left" w:pos="5386"/>
                <w:tab w:val="left" w:pos="5746"/>
              </w:tabs>
              <w:ind w:left="-14" w:firstLine="14"/>
              <w:rPr>
                <w:b w:val="0"/>
              </w:rPr>
            </w:pPr>
            <w:r w:rsidRPr="0011621E">
              <w:rPr>
                <w:b w:val="0"/>
              </w:rPr>
              <w:t xml:space="preserve">4. </w:t>
            </w:r>
            <w:r w:rsidRPr="0011621E">
              <w:rPr>
                <w:b w:val="0"/>
              </w:rPr>
              <w:tab/>
              <w:t xml:space="preserve">bushel </w:t>
            </w:r>
            <w:r w:rsidRPr="00D44549">
              <w:rPr>
                <w:b w:val="0"/>
              </w:rPr>
              <w:t>basket</w:t>
            </w:r>
            <w:r w:rsidRPr="00D44549">
              <w:rPr>
                <w:b w:val="0"/>
              </w:rPr>
              <w:tab/>
              <w:t xml:space="preserve">9. </w:t>
            </w:r>
            <w:r w:rsidRPr="00D44549">
              <w:rPr>
                <w:b w:val="0"/>
              </w:rPr>
              <w:tab/>
              <w:t>birds</w:t>
            </w:r>
            <w:r w:rsidRPr="00D44549">
              <w:rPr>
                <w:b w:val="0"/>
              </w:rPr>
              <w:tab/>
              <w:t>14.</w:t>
            </w:r>
            <w:r w:rsidRPr="00D44549">
              <w:rPr>
                <w:b w:val="0"/>
              </w:rPr>
              <w:tab/>
              <w:t>wheat</w:t>
            </w:r>
          </w:p>
          <w:p w:rsidR="00D44549" w:rsidRPr="00F01331" w:rsidRDefault="00D44549" w:rsidP="00D44549">
            <w:pPr>
              <w:pStyle w:val="A-ChartText-10pt"/>
              <w:tabs>
                <w:tab w:val="left" w:pos="256"/>
                <w:tab w:val="left" w:pos="1966"/>
                <w:tab w:val="left" w:pos="2326"/>
                <w:tab w:val="left" w:pos="3586"/>
                <w:tab w:val="left" w:pos="3946"/>
              </w:tabs>
              <w:ind w:left="-14"/>
            </w:pPr>
            <w:r w:rsidRPr="00D44549">
              <w:t xml:space="preserve">5. </w:t>
            </w:r>
            <w:r w:rsidRPr="00D44549">
              <w:tab/>
              <w:t>mustard seed</w:t>
            </w:r>
            <w:r w:rsidRPr="00D44549">
              <w:tab/>
              <w:t xml:space="preserve">10. </w:t>
            </w:r>
            <w:r w:rsidRPr="00D44549">
              <w:tab/>
              <w:t>nests</w:t>
            </w:r>
            <w:r w:rsidRPr="00D44549">
              <w:tab/>
              <w:t>15.</w:t>
            </w:r>
            <w:r w:rsidRPr="00D44549">
              <w:tab/>
              <w:t>good ground</w:t>
            </w: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:rsidR="00D44549" w:rsidRPr="00F01331" w:rsidRDefault="00D44549" w:rsidP="009D63B3">
            <w:pPr>
              <w:pStyle w:val="A-ChartText-10pt"/>
              <w:jc w:val="center"/>
            </w:pPr>
            <w:r w:rsidRPr="00F01331">
              <w:t>20</w:t>
            </w:r>
          </w:p>
        </w:tc>
      </w:tr>
      <w:tr w:rsidR="007C6EE3" w:rsidTr="007C6EE3">
        <w:trPr>
          <w:cantSplit/>
        </w:trPr>
        <w:tc>
          <w:tcPr>
            <w:tcW w:w="1096" w:type="dxa"/>
            <w:tcBorders>
              <w:bottom w:val="nil"/>
            </w:tcBorders>
          </w:tcPr>
          <w:p w:rsidR="007C6EE3" w:rsidRPr="00F01331" w:rsidRDefault="007C6EE3" w:rsidP="009D63B3">
            <w:pPr>
              <w:pStyle w:val="A-ChartText-boldcells-10pt"/>
              <w:jc w:val="center"/>
            </w:pPr>
            <w:r w:rsidRPr="00F01331">
              <w:t>Women</w:t>
            </w:r>
          </w:p>
        </w:tc>
        <w:tc>
          <w:tcPr>
            <w:tcW w:w="8012" w:type="dxa"/>
            <w:gridSpan w:val="3"/>
            <w:tcBorders>
              <w:bottom w:val="nil"/>
            </w:tcBorders>
          </w:tcPr>
          <w:p w:rsidR="007C6EE3" w:rsidRPr="00D32148" w:rsidRDefault="007C6EE3" w:rsidP="007C6EE3">
            <w:pPr>
              <w:pStyle w:val="A-ChartText-10pt"/>
            </w:pPr>
            <w:r w:rsidRPr="00D32148">
              <w:t>How many women (real or fictional) are mentioned in the Gospel of Mark?</w:t>
            </w:r>
          </w:p>
          <w:p w:rsidR="007C6EE3" w:rsidRDefault="007C6EE3" w:rsidP="007C6EE3">
            <w:pPr>
              <w:pStyle w:val="A-ChartText-10pt"/>
              <w:spacing w:after="120"/>
            </w:pPr>
            <w:r w:rsidRPr="00D32148">
              <w:t xml:space="preserve">Make a list of at least </w:t>
            </w:r>
            <w:r>
              <w:t>ten</w:t>
            </w:r>
            <w:r w:rsidRPr="00D32148">
              <w:t xml:space="preserve"> women. </w:t>
            </w:r>
          </w:p>
          <w:p w:rsidR="007C6EE3" w:rsidRPr="007C6EE3" w:rsidRDefault="007C6EE3" w:rsidP="007C6EE3">
            <w:pPr>
              <w:pStyle w:val="A-ChartText-10pt"/>
            </w:pPr>
            <w:r w:rsidRPr="0011621E">
              <w:rPr>
                <w:i/>
              </w:rPr>
              <w:t>Answers will vary and may include:</w:t>
            </w:r>
          </w:p>
        </w:tc>
        <w:tc>
          <w:tcPr>
            <w:tcW w:w="828" w:type="dxa"/>
            <w:tcBorders>
              <w:bottom w:val="nil"/>
            </w:tcBorders>
          </w:tcPr>
          <w:p w:rsidR="007C6EE3" w:rsidRPr="00F01331" w:rsidRDefault="007C6EE3" w:rsidP="009D63B3">
            <w:pPr>
              <w:pStyle w:val="A-ChartText-10pt"/>
              <w:jc w:val="center"/>
            </w:pPr>
            <w:r w:rsidRPr="00F01331">
              <w:t>20</w:t>
            </w:r>
          </w:p>
        </w:tc>
      </w:tr>
      <w:tr w:rsidR="00D44549" w:rsidTr="00237D77">
        <w:trPr>
          <w:trHeight w:val="2875"/>
        </w:trPr>
        <w:tc>
          <w:tcPr>
            <w:tcW w:w="1096" w:type="dxa"/>
            <w:tcBorders>
              <w:top w:val="nil"/>
            </w:tcBorders>
          </w:tcPr>
          <w:p w:rsidR="00D44549" w:rsidRPr="00F01331" w:rsidRDefault="00D44549" w:rsidP="009D63B3">
            <w:pPr>
              <w:pStyle w:val="A-ChartText-boldcells-10pt"/>
              <w:jc w:val="center"/>
            </w:pPr>
          </w:p>
        </w:tc>
        <w:tc>
          <w:tcPr>
            <w:tcW w:w="4052" w:type="dxa"/>
            <w:gridSpan w:val="2"/>
            <w:tcBorders>
              <w:top w:val="nil"/>
              <w:right w:val="nil"/>
            </w:tcBorders>
          </w:tcPr>
          <w:p w:rsidR="00D44549" w:rsidRPr="00905215" w:rsidRDefault="00D44549" w:rsidP="00ED5DE7">
            <w:pPr>
              <w:pStyle w:val="A-ChartText-10pt"/>
              <w:ind w:left="346" w:hanging="256"/>
            </w:pPr>
            <w:r>
              <w:t>1.</w:t>
            </w:r>
            <w:r>
              <w:tab/>
              <w:t>Simon’s mother-in-law</w:t>
            </w:r>
          </w:p>
          <w:p w:rsidR="00D44549" w:rsidRPr="00905215" w:rsidRDefault="00D44549" w:rsidP="00ED5DE7">
            <w:pPr>
              <w:pStyle w:val="A-ChartText-10pt"/>
              <w:ind w:left="346" w:hanging="256"/>
            </w:pPr>
            <w:r>
              <w:t>2.</w:t>
            </w:r>
            <w:r>
              <w:tab/>
              <w:t>Jairus’</w:t>
            </w:r>
            <w:r w:rsidR="00B731AB">
              <w:t>s</w:t>
            </w:r>
            <w:r>
              <w:t xml:space="preserve"> daughter</w:t>
            </w:r>
          </w:p>
          <w:p w:rsidR="00D44549" w:rsidRPr="00905215" w:rsidRDefault="00D062C0" w:rsidP="00ED5DE7">
            <w:pPr>
              <w:pStyle w:val="A-ChartText-10pt"/>
              <w:ind w:left="346" w:hanging="256"/>
            </w:pPr>
            <w:r>
              <w:t>3.</w:t>
            </w:r>
            <w:r>
              <w:tab/>
              <w:t>w</w:t>
            </w:r>
            <w:r w:rsidR="00D44549">
              <w:t>oman with a hemorrhage/flow of blood</w:t>
            </w:r>
          </w:p>
          <w:p w:rsidR="00D44549" w:rsidRPr="00905215" w:rsidRDefault="00D44549" w:rsidP="00ED5DE7">
            <w:pPr>
              <w:pStyle w:val="A-ChartText-10pt"/>
              <w:ind w:left="346" w:hanging="256"/>
            </w:pPr>
            <w:r>
              <w:t>4.</w:t>
            </w:r>
            <w:r>
              <w:tab/>
              <w:t>Herodias and her daughter</w:t>
            </w:r>
          </w:p>
          <w:p w:rsidR="00D44549" w:rsidRPr="00905215" w:rsidRDefault="00EF6CBE" w:rsidP="00ED5DE7">
            <w:pPr>
              <w:pStyle w:val="A-ChartText-10pt"/>
              <w:ind w:left="346" w:hanging="256"/>
            </w:pPr>
            <w:r>
              <w:t>5.</w:t>
            </w:r>
            <w:r>
              <w:tab/>
              <w:t>w</w:t>
            </w:r>
            <w:r w:rsidR="00D44549">
              <w:t>oman who anoints Jesus at Bethany</w:t>
            </w:r>
          </w:p>
          <w:p w:rsidR="00D44549" w:rsidRPr="00905215" w:rsidRDefault="00EF6CBE" w:rsidP="00ED5DE7">
            <w:pPr>
              <w:pStyle w:val="A-ChartText-10pt"/>
              <w:ind w:left="346" w:hanging="256"/>
            </w:pPr>
            <w:r>
              <w:t>6.</w:t>
            </w:r>
            <w:r>
              <w:tab/>
              <w:t>s</w:t>
            </w:r>
            <w:r w:rsidR="00D44549">
              <w:t>erving girl who encounters Peter in the courtyard</w:t>
            </w:r>
          </w:p>
          <w:p w:rsidR="00D44549" w:rsidRPr="007C6EE3" w:rsidRDefault="00F97F23" w:rsidP="007C6EE3">
            <w:pPr>
              <w:pStyle w:val="A-ChartText-10pt"/>
              <w:spacing w:after="0"/>
              <w:ind w:left="345" w:hanging="259"/>
            </w:pPr>
            <w:r>
              <w:t>7.</w:t>
            </w:r>
            <w:r>
              <w:tab/>
              <w:t>w</w:t>
            </w:r>
            <w:r w:rsidR="00D44549">
              <w:t>omen at the cross (Mary Magdalene, Mary the Mother of James and John, Salome)</w:t>
            </w:r>
          </w:p>
        </w:tc>
        <w:tc>
          <w:tcPr>
            <w:tcW w:w="3960" w:type="dxa"/>
            <w:tcBorders>
              <w:top w:val="nil"/>
              <w:left w:val="nil"/>
            </w:tcBorders>
          </w:tcPr>
          <w:p w:rsidR="007C6EE3" w:rsidRPr="00905215" w:rsidRDefault="003E2D86" w:rsidP="007C6EE3">
            <w:pPr>
              <w:pStyle w:val="A-ChartText-10pt"/>
              <w:ind w:left="345" w:hanging="270"/>
            </w:pPr>
            <w:r>
              <w:t>8.</w:t>
            </w:r>
            <w:r>
              <w:tab/>
              <w:t>w</w:t>
            </w:r>
            <w:r w:rsidR="007C6EE3">
              <w:t>omen who go to see Jesus buried</w:t>
            </w:r>
          </w:p>
          <w:p w:rsidR="007C6EE3" w:rsidRPr="00905215" w:rsidRDefault="003E2D86" w:rsidP="007C6EE3">
            <w:pPr>
              <w:pStyle w:val="A-ChartText-10pt"/>
              <w:ind w:left="345" w:hanging="270"/>
            </w:pPr>
            <w:r>
              <w:t>9.</w:t>
            </w:r>
            <w:r>
              <w:tab/>
              <w:t>w</w:t>
            </w:r>
            <w:r w:rsidR="007C6EE3">
              <w:t>omen who go to the tomb</w:t>
            </w:r>
          </w:p>
          <w:p w:rsidR="007C6EE3" w:rsidRDefault="003E2D86" w:rsidP="007C6EE3">
            <w:pPr>
              <w:pStyle w:val="A-ChartText-10pt"/>
              <w:ind w:left="345" w:hanging="360"/>
            </w:pPr>
            <w:r>
              <w:t>10.</w:t>
            </w:r>
            <w:r>
              <w:tab/>
              <w:t>w</w:t>
            </w:r>
            <w:r w:rsidR="007C6EE3">
              <w:t>omen that Jesus appears to (including Mary Magdalene)</w:t>
            </w:r>
          </w:p>
          <w:p w:rsidR="007C6EE3" w:rsidRDefault="007C6EE3" w:rsidP="007C6EE3">
            <w:pPr>
              <w:pStyle w:val="A-ChartText-10pt"/>
              <w:ind w:left="345" w:hanging="360"/>
            </w:pPr>
            <w:r>
              <w:t>11.</w:t>
            </w:r>
            <w:r>
              <w:tab/>
              <w:t>The mother and sisters of Jesus are mentioned, and Jesus is referred to as the Son of Mary (the only time her name appears in Mark’s Gospel)</w:t>
            </w:r>
            <w:r w:rsidR="00233E79">
              <w:t>.</w:t>
            </w:r>
          </w:p>
          <w:p w:rsidR="007C6EE3" w:rsidRPr="00F01331" w:rsidRDefault="007C6EE3" w:rsidP="007C6EE3">
            <w:pPr>
              <w:pStyle w:val="A-ChartText-10pt"/>
              <w:spacing w:after="0"/>
              <w:ind w:left="346" w:hanging="360"/>
            </w:pPr>
            <w:r>
              <w:t xml:space="preserve">12. </w:t>
            </w:r>
            <w:r>
              <w:tab/>
              <w:t xml:space="preserve">Parables include the widow’s mite </w:t>
            </w:r>
            <w:r>
              <w:br/>
              <w:t xml:space="preserve">and the woman with </w:t>
            </w:r>
            <w:r w:rsidR="006A188B">
              <w:t>seven</w:t>
            </w:r>
            <w:r>
              <w:t xml:space="preserve"> husbands</w:t>
            </w:r>
            <w:r w:rsidR="00A673A2">
              <w:t>.</w:t>
            </w:r>
          </w:p>
        </w:tc>
        <w:tc>
          <w:tcPr>
            <w:tcW w:w="828" w:type="dxa"/>
            <w:tcBorders>
              <w:top w:val="nil"/>
            </w:tcBorders>
          </w:tcPr>
          <w:p w:rsidR="00D44549" w:rsidRPr="00F01331" w:rsidRDefault="00D44549" w:rsidP="009D63B3">
            <w:pPr>
              <w:pStyle w:val="A-ChartText-10pt"/>
              <w:jc w:val="center"/>
            </w:pPr>
          </w:p>
        </w:tc>
      </w:tr>
    </w:tbl>
    <w:p w:rsidR="00795D13" w:rsidRPr="0062150E" w:rsidRDefault="00795D13" w:rsidP="007C6EE3">
      <w:pPr>
        <w:pStyle w:val="A-BH-spaceafter"/>
      </w:pPr>
    </w:p>
    <w:sectPr w:rsidR="00795D13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C6EE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C6EE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23063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005991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23063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005991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5B6454"/>
    <w:multiLevelType w:val="hybridMultilevel"/>
    <w:tmpl w:val="2CCA9D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134EF"/>
    <w:rsid w:val="0011621E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063A"/>
    <w:rsid w:val="00231C40"/>
    <w:rsid w:val="00231F17"/>
    <w:rsid w:val="00233E79"/>
    <w:rsid w:val="00235182"/>
    <w:rsid w:val="00236F06"/>
    <w:rsid w:val="00237D77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E2D86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5BAE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3F25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188B"/>
    <w:rsid w:val="006A5B02"/>
    <w:rsid w:val="006B3F4F"/>
    <w:rsid w:val="006C04BA"/>
    <w:rsid w:val="006C199B"/>
    <w:rsid w:val="006C1F80"/>
    <w:rsid w:val="006C2B85"/>
    <w:rsid w:val="006C2FB1"/>
    <w:rsid w:val="006C6F41"/>
    <w:rsid w:val="006D6479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95D13"/>
    <w:rsid w:val="007B17B9"/>
    <w:rsid w:val="007B4844"/>
    <w:rsid w:val="007C6EE3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94"/>
    <w:rsid w:val="00923327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B32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673A2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1AB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062C0"/>
    <w:rsid w:val="00D105EA"/>
    <w:rsid w:val="00D14D22"/>
    <w:rsid w:val="00D27D52"/>
    <w:rsid w:val="00D33298"/>
    <w:rsid w:val="00D35F75"/>
    <w:rsid w:val="00D36E17"/>
    <w:rsid w:val="00D44549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23B73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D5DE7"/>
    <w:rsid w:val="00EE07AB"/>
    <w:rsid w:val="00EE0D45"/>
    <w:rsid w:val="00EE658A"/>
    <w:rsid w:val="00EF441F"/>
    <w:rsid w:val="00EF6CBE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0517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97F23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03EBE-A119-4B2F-AA13-7F0DC2E9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188</cp:revision>
  <cp:lastPrinted>2018-04-06T18:09:00Z</cp:lastPrinted>
  <dcterms:created xsi:type="dcterms:W3CDTF">2011-05-03T23:25:00Z</dcterms:created>
  <dcterms:modified xsi:type="dcterms:W3CDTF">2019-03-15T18:11:00Z</dcterms:modified>
</cp:coreProperties>
</file>